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8" w:rsidRPr="00667199" w:rsidRDefault="00167E08" w:rsidP="00167E08">
      <w:pPr>
        <w:jc w:val="center"/>
        <w:rPr>
          <w:rFonts w:ascii="Arial" w:hAnsi="Arial" w:cs="Arial"/>
          <w:b/>
        </w:rPr>
      </w:pPr>
      <w:r w:rsidRPr="00667199">
        <w:rPr>
          <w:rFonts w:ascii="Arial" w:hAnsi="Arial" w:cs="Arial"/>
          <w:b/>
        </w:rPr>
        <w:t>Table of Input for WGEA Projects of WP 2017-2019</w:t>
      </w:r>
    </w:p>
    <w:p w:rsidR="00167E08" w:rsidRPr="00667199" w:rsidRDefault="00167E08" w:rsidP="00167E08">
      <w:pPr>
        <w:rPr>
          <w:rFonts w:ascii="Arial" w:hAnsi="Arial" w:cs="Arial"/>
        </w:rPr>
      </w:pPr>
    </w:p>
    <w:tbl>
      <w:tblPr>
        <w:tblStyle w:val="TableGrid"/>
        <w:tblW w:w="10238" w:type="dxa"/>
        <w:tblLook w:val="04A0"/>
      </w:tblPr>
      <w:tblGrid>
        <w:gridCol w:w="1818"/>
        <w:gridCol w:w="4140"/>
        <w:gridCol w:w="4280"/>
      </w:tblGrid>
      <w:tr w:rsidR="00F421E0" w:rsidRPr="00667199" w:rsidTr="00F421E0">
        <w:trPr>
          <w:tblHeader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21E0" w:rsidRPr="00667199" w:rsidRDefault="00F421E0" w:rsidP="004C7E3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7199">
              <w:rPr>
                <w:rFonts w:ascii="Arial" w:hAnsi="Arial" w:cs="Arial"/>
                <w:b/>
              </w:rPr>
              <w:t>Country SAI Name</w:t>
            </w:r>
          </w:p>
        </w:tc>
        <w:tc>
          <w:tcPr>
            <w:tcW w:w="4140" w:type="dxa"/>
            <w:shd w:val="clear" w:color="auto" w:fill="EEECE1" w:themeFill="background2"/>
            <w:vAlign w:val="center"/>
          </w:tcPr>
          <w:p w:rsidR="00F421E0" w:rsidRPr="00667199" w:rsidRDefault="00F421E0" w:rsidP="004C7E3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7199">
              <w:rPr>
                <w:rFonts w:ascii="Arial" w:hAnsi="Arial" w:cs="Arial"/>
                <w:b/>
              </w:rPr>
              <w:t>Projects Name</w:t>
            </w:r>
          </w:p>
        </w:tc>
        <w:tc>
          <w:tcPr>
            <w:tcW w:w="4280" w:type="dxa"/>
            <w:shd w:val="clear" w:color="auto" w:fill="EEECE1" w:themeFill="background2"/>
            <w:vAlign w:val="center"/>
          </w:tcPr>
          <w:p w:rsidR="00F421E0" w:rsidRPr="00667199" w:rsidRDefault="00F421E0" w:rsidP="0070145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7199">
              <w:rPr>
                <w:rFonts w:ascii="Arial" w:hAnsi="Arial" w:cs="Arial"/>
                <w:b/>
              </w:rPr>
              <w:t>Comments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 w:val="restart"/>
          </w:tcPr>
          <w:p w:rsidR="00667199" w:rsidRPr="00667199" w:rsidRDefault="00667199" w:rsidP="008A2A40">
            <w:pPr>
              <w:rPr>
                <w:rFonts w:ascii="Arial" w:eastAsia="Times New Roman" w:hAnsi="Arial" w:cs="Arial"/>
              </w:rPr>
            </w:pPr>
          </w:p>
          <w:p w:rsidR="00667199" w:rsidRPr="00667199" w:rsidRDefault="00667199" w:rsidP="008A2A40">
            <w:pPr>
              <w:rPr>
                <w:rFonts w:ascii="Arial" w:eastAsia="Times New Roman" w:hAnsi="Arial" w:cs="Arial"/>
              </w:rPr>
            </w:pPr>
          </w:p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  <w:p w:rsidR="00667199" w:rsidRPr="00667199" w:rsidRDefault="00667199" w:rsidP="008A2A4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F71A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</w:t>
            </w:r>
            <w:r w:rsidR="00F71A74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F71A74">
              <w:rPr>
                <w:rFonts w:ascii="Arial" w:hAnsi="Arial" w:cs="Arial"/>
                <w:color w:val="000000"/>
                <w:shd w:val="clear" w:color="auto" w:fill="FFFFFF"/>
              </w:rPr>
              <w:t>Improving the visibility of SAI’s Work: Communicating environmental audit results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F71A74" w:rsidRPr="00667199" w:rsidTr="003B3087">
        <w:trPr>
          <w:tblHeader/>
        </w:trPr>
        <w:tc>
          <w:tcPr>
            <w:tcW w:w="1818" w:type="dxa"/>
            <w:vMerge/>
          </w:tcPr>
          <w:p w:rsidR="00F71A74" w:rsidRPr="00667199" w:rsidRDefault="00F71A74" w:rsidP="008A2A4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</w:tcPr>
          <w:p w:rsidR="00F71A74" w:rsidRPr="00667199" w:rsidRDefault="00F71A74" w:rsidP="00F71A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b</w:t>
            </w: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Research Project on Environmental Health (Focus on Air Pollution)</w:t>
            </w:r>
          </w:p>
        </w:tc>
        <w:tc>
          <w:tcPr>
            <w:tcW w:w="4280" w:type="dxa"/>
          </w:tcPr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F71A74" w:rsidRPr="00667199" w:rsidTr="003B3087">
        <w:trPr>
          <w:tblHeader/>
        </w:trPr>
        <w:tc>
          <w:tcPr>
            <w:tcW w:w="1818" w:type="dxa"/>
            <w:vMerge/>
          </w:tcPr>
          <w:p w:rsidR="00F71A74" w:rsidRPr="00667199" w:rsidRDefault="00F71A74" w:rsidP="008A2A4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</w:tcPr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2.1.c. Greening Cities: Sustainable Urban Development</w:t>
            </w:r>
          </w:p>
        </w:tc>
        <w:tc>
          <w:tcPr>
            <w:tcW w:w="4280" w:type="dxa"/>
          </w:tcPr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/>
          </w:tcPr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2.1.d. Research project on Wastewater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/>
          </w:tcPr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8A2A40">
            <w:pPr>
              <w:rPr>
                <w:rFonts w:ascii="Arial" w:hAnsi="Arial" w:cs="Arial"/>
                <w:i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2.1.e. Research paper: Potential Criteria for Auditing Climate Change Adaptation - Strengthening Resilience and Adaptive Capacity to Climate-related Hazards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/>
          </w:tcPr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8A2A40">
            <w:pPr>
              <w:rPr>
                <w:rFonts w:ascii="Arial" w:hAnsi="Arial" w:cs="Arial"/>
                <w:i/>
                <w:lang w:val="en-US"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2.1.f. Auditing Agriculture and Food Production: Guidance for Supreme Audit Institutions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F71A74" w:rsidRPr="00667199" w:rsidTr="003B3087">
        <w:trPr>
          <w:tblHeader/>
        </w:trPr>
        <w:tc>
          <w:tcPr>
            <w:tcW w:w="1818" w:type="dxa"/>
            <w:vMerge/>
          </w:tcPr>
          <w:p w:rsidR="00F71A74" w:rsidRPr="00667199" w:rsidRDefault="00F71A74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F71A74" w:rsidRPr="00667199" w:rsidRDefault="00F71A74" w:rsidP="00F71A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g</w:t>
            </w: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Auditing Guidelines for SAIs on Land Use and Soil Quality Management for Combating Desertification</w:t>
            </w:r>
          </w:p>
        </w:tc>
        <w:tc>
          <w:tcPr>
            <w:tcW w:w="4280" w:type="dxa"/>
          </w:tcPr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F71A74" w:rsidRPr="00667199" w:rsidRDefault="00F71A74" w:rsidP="00184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/>
          </w:tcPr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8A2A40">
            <w:pPr>
              <w:rPr>
                <w:rFonts w:ascii="Arial" w:hAnsi="Arial" w:cs="Arial"/>
                <w:i/>
                <w:lang w:val="en-US"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2.1.h. Auditing and Implementing the United Nations Sustainable Development Goals focusing on Environmental Auditing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/>
          </w:tcPr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8A2A40">
            <w:pPr>
              <w:rPr>
                <w:rFonts w:ascii="Arial" w:hAnsi="Arial" w:cs="Arial"/>
                <w:i/>
                <w:lang w:val="en-US"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2.3.f. Greening the SAIs training tool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/>
          </w:tcPr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8A2A40">
            <w:pPr>
              <w:rPr>
                <w:rFonts w:ascii="Arial" w:hAnsi="Arial" w:cs="Arial"/>
                <w:i/>
                <w:lang w:val="en-US"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2.3.g. Training tool on Environmental Data: Resources and Options for Supreme Audit Institutions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  <w:tr w:rsidR="00667199" w:rsidRPr="00667199" w:rsidTr="003B3087">
        <w:trPr>
          <w:tblHeader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667199" w:rsidRPr="00667199" w:rsidRDefault="00667199" w:rsidP="008A2A4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667199" w:rsidRPr="00667199" w:rsidRDefault="00667199" w:rsidP="008A2A40">
            <w:pPr>
              <w:rPr>
                <w:rFonts w:ascii="Arial" w:hAnsi="Arial" w:cs="Arial"/>
                <w:i/>
                <w:lang w:val="en-US"/>
              </w:rPr>
            </w:pPr>
            <w:r w:rsidRPr="00667199">
              <w:rPr>
                <w:rFonts w:ascii="Arial" w:hAnsi="Arial" w:cs="Arial"/>
                <w:color w:val="000000"/>
                <w:shd w:val="clear" w:color="auto" w:fill="FFFFFF"/>
              </w:rPr>
              <w:t>2.4.a. Auditing Biodiversity: Guidance for Supreme Audit Institutions</w:t>
            </w:r>
          </w:p>
        </w:tc>
        <w:tc>
          <w:tcPr>
            <w:tcW w:w="4280" w:type="dxa"/>
          </w:tcPr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>1.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2. </w:t>
            </w:r>
          </w:p>
          <w:p w:rsidR="00667199" w:rsidRPr="00667199" w:rsidRDefault="00667199" w:rsidP="008A2A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7199">
              <w:rPr>
                <w:rFonts w:ascii="Arial" w:hAnsi="Arial" w:cs="Arial"/>
              </w:rPr>
              <w:t xml:space="preserve">3. </w:t>
            </w:r>
          </w:p>
        </w:tc>
      </w:tr>
    </w:tbl>
    <w:p w:rsidR="00167E08" w:rsidRPr="00667199" w:rsidRDefault="00167E08" w:rsidP="00167E08">
      <w:pPr>
        <w:rPr>
          <w:rFonts w:ascii="Arial" w:hAnsi="Arial" w:cs="Arial"/>
        </w:rPr>
      </w:pPr>
    </w:p>
    <w:p w:rsidR="00D613F2" w:rsidRPr="00667199" w:rsidRDefault="0009332E">
      <w:pPr>
        <w:rPr>
          <w:rFonts w:ascii="Arial" w:hAnsi="Arial" w:cs="Arial"/>
        </w:rPr>
      </w:pPr>
    </w:p>
    <w:sectPr w:rsidR="00D613F2" w:rsidRPr="00667199" w:rsidSect="00F421E0">
      <w:headerReference w:type="default" r:id="rId7"/>
      <w:footerReference w:type="default" r:id="rId8"/>
      <w:pgSz w:w="11907" w:h="16839" w:code="9"/>
      <w:pgMar w:top="1440" w:right="189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2E" w:rsidRDefault="0009332E" w:rsidP="00167E08">
      <w:pPr>
        <w:spacing w:after="0" w:line="240" w:lineRule="auto"/>
      </w:pPr>
      <w:r>
        <w:separator/>
      </w:r>
    </w:p>
  </w:endnote>
  <w:endnote w:type="continuationSeparator" w:id="0">
    <w:p w:rsidR="0009332E" w:rsidRDefault="0009332E" w:rsidP="001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7970"/>
      <w:docPartObj>
        <w:docPartGallery w:val="Page Numbers (Bottom of Page)"/>
        <w:docPartUnique/>
      </w:docPartObj>
    </w:sdtPr>
    <w:sdtContent>
      <w:p w:rsidR="004C7E33" w:rsidRDefault="00CA65F7">
        <w:pPr>
          <w:pStyle w:val="Footer"/>
          <w:jc w:val="center"/>
        </w:pPr>
        <w:fldSimple w:instr=" PAGE   \* MERGEFORMAT ">
          <w:r w:rsidR="00F71A74">
            <w:rPr>
              <w:noProof/>
            </w:rPr>
            <w:t>1</w:t>
          </w:r>
        </w:fldSimple>
      </w:p>
    </w:sdtContent>
  </w:sdt>
  <w:p w:rsidR="005C7F2C" w:rsidRDefault="00093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2E" w:rsidRDefault="0009332E" w:rsidP="00167E08">
      <w:pPr>
        <w:spacing w:after="0" w:line="240" w:lineRule="auto"/>
      </w:pPr>
      <w:r>
        <w:separator/>
      </w:r>
    </w:p>
  </w:footnote>
  <w:footnote w:type="continuationSeparator" w:id="0">
    <w:p w:rsidR="0009332E" w:rsidRDefault="0009332E" w:rsidP="0016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2C" w:rsidRPr="00ED1020" w:rsidRDefault="002E5324" w:rsidP="00F421E0">
    <w:pPr>
      <w:pStyle w:val="Header"/>
      <w:tabs>
        <w:tab w:val="clear" w:pos="4680"/>
        <w:tab w:val="clear" w:pos="9360"/>
      </w:tabs>
      <w:rPr>
        <w:rFonts w:asciiTheme="majorHAnsi" w:hAnsiTheme="maj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421E0" w:rsidRPr="00F421E0">
      <w:rPr>
        <w:noProof/>
        <w:lang w:val="en-GB" w:eastAsia="zh-CN"/>
      </w:rPr>
      <w:drawing>
        <wp:inline distT="0" distB="0" distL="0" distR="0">
          <wp:extent cx="895350" cy="438150"/>
          <wp:effectExtent l="19050" t="0" r="0" b="0"/>
          <wp:docPr id="3" name="Obráze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664" cy="43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332"/>
    <w:multiLevelType w:val="hybridMultilevel"/>
    <w:tmpl w:val="D1EAA81E"/>
    <w:lvl w:ilvl="0" w:tplc="E2764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3AB4"/>
    <w:multiLevelType w:val="hybridMultilevel"/>
    <w:tmpl w:val="28B61C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46C26"/>
    <w:multiLevelType w:val="multilevel"/>
    <w:tmpl w:val="7668D3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BF63AAC"/>
    <w:multiLevelType w:val="hybridMultilevel"/>
    <w:tmpl w:val="A86A587C"/>
    <w:lvl w:ilvl="0" w:tplc="16868F42">
      <w:start w:val="1"/>
      <w:numFmt w:val="decimal"/>
      <w:lvlText w:val="%1."/>
      <w:lvlJc w:val="left"/>
      <w:pPr>
        <w:ind w:left="733" w:hanging="360"/>
      </w:pPr>
      <w:rPr>
        <w:rFonts w:asciiTheme="majorHAnsi" w:hAnsiTheme="majorHAnsi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3" w:hanging="360"/>
      </w:pPr>
    </w:lvl>
    <w:lvl w:ilvl="2" w:tplc="0809001B" w:tentative="1">
      <w:start w:val="1"/>
      <w:numFmt w:val="lowerRoman"/>
      <w:lvlText w:val="%3."/>
      <w:lvlJc w:val="right"/>
      <w:pPr>
        <w:ind w:left="2173" w:hanging="180"/>
      </w:pPr>
    </w:lvl>
    <w:lvl w:ilvl="3" w:tplc="0809000F" w:tentative="1">
      <w:start w:val="1"/>
      <w:numFmt w:val="decimal"/>
      <w:lvlText w:val="%4."/>
      <w:lvlJc w:val="left"/>
      <w:pPr>
        <w:ind w:left="2893" w:hanging="360"/>
      </w:pPr>
    </w:lvl>
    <w:lvl w:ilvl="4" w:tplc="08090019" w:tentative="1">
      <w:start w:val="1"/>
      <w:numFmt w:val="lowerLetter"/>
      <w:lvlText w:val="%5."/>
      <w:lvlJc w:val="left"/>
      <w:pPr>
        <w:ind w:left="3613" w:hanging="360"/>
      </w:pPr>
    </w:lvl>
    <w:lvl w:ilvl="5" w:tplc="0809001B" w:tentative="1">
      <w:start w:val="1"/>
      <w:numFmt w:val="lowerRoman"/>
      <w:lvlText w:val="%6."/>
      <w:lvlJc w:val="right"/>
      <w:pPr>
        <w:ind w:left="4333" w:hanging="180"/>
      </w:pPr>
    </w:lvl>
    <w:lvl w:ilvl="6" w:tplc="0809000F" w:tentative="1">
      <w:start w:val="1"/>
      <w:numFmt w:val="decimal"/>
      <w:lvlText w:val="%7."/>
      <w:lvlJc w:val="left"/>
      <w:pPr>
        <w:ind w:left="5053" w:hanging="360"/>
      </w:pPr>
    </w:lvl>
    <w:lvl w:ilvl="7" w:tplc="08090019" w:tentative="1">
      <w:start w:val="1"/>
      <w:numFmt w:val="lowerLetter"/>
      <w:lvlText w:val="%8."/>
      <w:lvlJc w:val="left"/>
      <w:pPr>
        <w:ind w:left="5773" w:hanging="360"/>
      </w:pPr>
    </w:lvl>
    <w:lvl w:ilvl="8" w:tplc="08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55706EAC"/>
    <w:multiLevelType w:val="hybridMultilevel"/>
    <w:tmpl w:val="AB76780E"/>
    <w:lvl w:ilvl="0" w:tplc="FF60BEAE">
      <w:start w:val="1"/>
      <w:numFmt w:val="decimal"/>
      <w:lvlText w:val="%1."/>
      <w:lvlJc w:val="left"/>
      <w:pPr>
        <w:ind w:left="617" w:hanging="360"/>
      </w:p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5B867EED"/>
    <w:multiLevelType w:val="hybridMultilevel"/>
    <w:tmpl w:val="3F2CD5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7B5B60"/>
    <w:multiLevelType w:val="hybridMultilevel"/>
    <w:tmpl w:val="8250AD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0737CD"/>
    <w:multiLevelType w:val="hybridMultilevel"/>
    <w:tmpl w:val="EAE4C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677F88"/>
    <w:multiLevelType w:val="hybridMultilevel"/>
    <w:tmpl w:val="A798EE9A"/>
    <w:lvl w:ilvl="0" w:tplc="1BB67156">
      <w:start w:val="1"/>
      <w:numFmt w:val="decimal"/>
      <w:lvlText w:val="%1."/>
      <w:lvlJc w:val="left"/>
      <w:pPr>
        <w:ind w:left="733" w:hanging="360"/>
      </w:pPr>
      <w:rPr>
        <w:rFonts w:asciiTheme="majorHAnsi" w:hAnsiTheme="majorHAnsi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3" w:hanging="360"/>
      </w:pPr>
    </w:lvl>
    <w:lvl w:ilvl="2" w:tplc="0809001B" w:tentative="1">
      <w:start w:val="1"/>
      <w:numFmt w:val="lowerRoman"/>
      <w:lvlText w:val="%3."/>
      <w:lvlJc w:val="right"/>
      <w:pPr>
        <w:ind w:left="2173" w:hanging="180"/>
      </w:pPr>
    </w:lvl>
    <w:lvl w:ilvl="3" w:tplc="0809000F" w:tentative="1">
      <w:start w:val="1"/>
      <w:numFmt w:val="decimal"/>
      <w:lvlText w:val="%4."/>
      <w:lvlJc w:val="left"/>
      <w:pPr>
        <w:ind w:left="2893" w:hanging="360"/>
      </w:pPr>
    </w:lvl>
    <w:lvl w:ilvl="4" w:tplc="08090019" w:tentative="1">
      <w:start w:val="1"/>
      <w:numFmt w:val="lowerLetter"/>
      <w:lvlText w:val="%5."/>
      <w:lvlJc w:val="left"/>
      <w:pPr>
        <w:ind w:left="3613" w:hanging="360"/>
      </w:pPr>
    </w:lvl>
    <w:lvl w:ilvl="5" w:tplc="0809001B" w:tentative="1">
      <w:start w:val="1"/>
      <w:numFmt w:val="lowerRoman"/>
      <w:lvlText w:val="%6."/>
      <w:lvlJc w:val="right"/>
      <w:pPr>
        <w:ind w:left="4333" w:hanging="180"/>
      </w:pPr>
    </w:lvl>
    <w:lvl w:ilvl="6" w:tplc="0809000F" w:tentative="1">
      <w:start w:val="1"/>
      <w:numFmt w:val="decimal"/>
      <w:lvlText w:val="%7."/>
      <w:lvlJc w:val="left"/>
      <w:pPr>
        <w:ind w:left="5053" w:hanging="360"/>
      </w:pPr>
    </w:lvl>
    <w:lvl w:ilvl="7" w:tplc="08090019" w:tentative="1">
      <w:start w:val="1"/>
      <w:numFmt w:val="lowerLetter"/>
      <w:lvlText w:val="%8."/>
      <w:lvlJc w:val="left"/>
      <w:pPr>
        <w:ind w:left="5773" w:hanging="360"/>
      </w:pPr>
    </w:lvl>
    <w:lvl w:ilvl="8" w:tplc="0809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E08"/>
    <w:rsid w:val="00031CFF"/>
    <w:rsid w:val="00060675"/>
    <w:rsid w:val="0009332E"/>
    <w:rsid w:val="00167E08"/>
    <w:rsid w:val="002B6F12"/>
    <w:rsid w:val="002E5324"/>
    <w:rsid w:val="003A6D75"/>
    <w:rsid w:val="004C7E33"/>
    <w:rsid w:val="00667199"/>
    <w:rsid w:val="006D0F4F"/>
    <w:rsid w:val="0070145D"/>
    <w:rsid w:val="00775F41"/>
    <w:rsid w:val="00777229"/>
    <w:rsid w:val="00812869"/>
    <w:rsid w:val="00862F07"/>
    <w:rsid w:val="008A5F0D"/>
    <w:rsid w:val="00913753"/>
    <w:rsid w:val="00AA00AF"/>
    <w:rsid w:val="00B309E6"/>
    <w:rsid w:val="00B47196"/>
    <w:rsid w:val="00C77C5B"/>
    <w:rsid w:val="00CA65F7"/>
    <w:rsid w:val="00D30A9E"/>
    <w:rsid w:val="00F00767"/>
    <w:rsid w:val="00F27BFD"/>
    <w:rsid w:val="00F421E0"/>
    <w:rsid w:val="00F71A74"/>
    <w:rsid w:val="00FC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8"/>
    <w:pPr>
      <w:spacing w:after="160" w:line="259" w:lineRule="auto"/>
    </w:pPr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08"/>
    <w:pPr>
      <w:spacing w:after="0" w:line="240" w:lineRule="auto"/>
    </w:pPr>
    <w:rPr>
      <w:rFonts w:eastAsiaTheme="minorHAnsi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67E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67E0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E08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67E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08"/>
    <w:rPr>
      <w:rFonts w:eastAsiaTheme="minorHAnsi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16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08"/>
    <w:rPr>
      <w:rFonts w:eastAsiaTheme="minorHAnsi"/>
      <w:lang w:val="en-CA" w:eastAsia="en-US"/>
    </w:rPr>
  </w:style>
  <w:style w:type="paragraph" w:styleId="NoSpacing">
    <w:name w:val="No Spacing"/>
    <w:uiPriority w:val="1"/>
    <w:qFormat/>
    <w:rsid w:val="00167E08"/>
    <w:pPr>
      <w:spacing w:after="0" w:line="240" w:lineRule="auto"/>
    </w:pPr>
    <w:rPr>
      <w:rFonts w:eastAsiaTheme="minorHAnsi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167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8"/>
    <w:rPr>
      <w:rFonts w:ascii="Tahoma" w:eastAsiaTheme="minorHAnsi" w:hAnsi="Tahoma" w:cs="Tahoma"/>
      <w:sz w:val="16"/>
      <w:szCs w:val="16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rosa_chasez</dc:creator>
  <cp:lastModifiedBy>rosa_chasez</cp:lastModifiedBy>
  <cp:revision>3</cp:revision>
  <dcterms:created xsi:type="dcterms:W3CDTF">2019-03-22T02:18:00Z</dcterms:created>
  <dcterms:modified xsi:type="dcterms:W3CDTF">2019-04-09T09:02:00Z</dcterms:modified>
</cp:coreProperties>
</file>